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93" w:rsidRPr="00753530" w:rsidRDefault="00E30193" w:rsidP="00E30193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456"/>
        <w:tblOverlap w:val="never"/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E30193" w:rsidRPr="00753530" w:rsidTr="00232BD6">
        <w:trPr>
          <w:trHeight w:val="3263"/>
        </w:trPr>
        <w:tc>
          <w:tcPr>
            <w:tcW w:w="9889" w:type="dxa"/>
            <w:hideMark/>
          </w:tcPr>
          <w:p w:rsidR="00E30193" w:rsidRPr="00753530" w:rsidRDefault="00E30193" w:rsidP="00232BD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30193" w:rsidRPr="00753530" w:rsidRDefault="00E30193" w:rsidP="00232BD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Утверждена</w:t>
            </w:r>
          </w:p>
          <w:p w:rsidR="00E30193" w:rsidRPr="00753530" w:rsidRDefault="00E30193" w:rsidP="00232BD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постановлением администрации </w:t>
            </w:r>
          </w:p>
          <w:p w:rsidR="00E30193" w:rsidRPr="00753530" w:rsidRDefault="00E30193" w:rsidP="00232BD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535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документа об утверждении, включая</w:t>
            </w:r>
            <w:proofErr w:type="gramEnd"/>
          </w:p>
          <w:p w:rsidR="00E30193" w:rsidRPr="00753530" w:rsidRDefault="00E30193" w:rsidP="00232BD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ЗАТО Александровск</w:t>
            </w:r>
            <w:r w:rsidRPr="007535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30193" w:rsidRPr="00753530" w:rsidRDefault="00E30193" w:rsidP="00232BD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органов </w:t>
            </w:r>
          </w:p>
          <w:p w:rsidR="00E30193" w:rsidRPr="00753530" w:rsidRDefault="00E30193" w:rsidP="00232BD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Мурманской области </w:t>
            </w:r>
          </w:p>
          <w:p w:rsidR="00E30193" w:rsidRPr="00753530" w:rsidRDefault="00E30193" w:rsidP="00232BD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органов местного самоуправления, принявших</w:t>
            </w:r>
          </w:p>
          <w:p w:rsidR="00E30193" w:rsidRPr="00753530" w:rsidRDefault="00E30193" w:rsidP="00232BD6">
            <w:pPr>
              <w:tabs>
                <w:tab w:val="left" w:pos="1560"/>
                <w:tab w:val="center" w:pos="372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7535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                  решение об утверждении)</w:t>
            </w:r>
          </w:p>
          <w:p w:rsidR="00E30193" w:rsidRPr="00753530" w:rsidRDefault="00E30193" w:rsidP="00232BD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 2022 г. №____</w:t>
            </w:r>
          </w:p>
        </w:tc>
      </w:tr>
    </w:tbl>
    <w:p w:rsidR="00E30193" w:rsidRPr="00753530" w:rsidRDefault="00E30193" w:rsidP="00E3019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7535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Схема размещения гаражей, являющихся некапитальными </w:t>
      </w:r>
    </w:p>
    <w:p w:rsidR="00E30193" w:rsidRPr="00753530" w:rsidRDefault="00E30193" w:rsidP="00E3019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7535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сооружениями, либо стоянки технических или других средств </w:t>
      </w:r>
    </w:p>
    <w:p w:rsidR="00E30193" w:rsidRPr="00753530" w:rsidRDefault="00E30193" w:rsidP="00E3019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7535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передвижения инвалидов вблизи их места жительства, </w:t>
      </w:r>
    </w:p>
    <w:p w:rsidR="00E30193" w:rsidRPr="00753530" w:rsidRDefault="00E30193" w:rsidP="00E3019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proofErr w:type="gramStart"/>
      <w:r w:rsidRPr="007535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подготовка</w:t>
      </w:r>
      <w:proofErr w:type="gramEnd"/>
      <w:r w:rsidRPr="007535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которой осуществляется в форме документа </w:t>
      </w:r>
    </w:p>
    <w:p w:rsidR="00E30193" w:rsidRPr="00753530" w:rsidRDefault="00E30193" w:rsidP="00E3019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7535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на бумажном носит</w:t>
      </w:r>
      <w:r w:rsidRPr="00753530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еле</w:t>
      </w:r>
    </w:p>
    <w:p w:rsidR="00E30193" w:rsidRPr="00753530" w:rsidRDefault="00E30193" w:rsidP="00E30193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65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4"/>
        <w:gridCol w:w="2873"/>
        <w:gridCol w:w="1771"/>
      </w:tblGrid>
      <w:tr w:rsidR="00E30193" w:rsidRPr="00753530" w:rsidTr="00232BD6">
        <w:trPr>
          <w:trHeight w:val="280"/>
        </w:trPr>
        <w:tc>
          <w:tcPr>
            <w:tcW w:w="984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0193" w:rsidRPr="00753530" w:rsidRDefault="00E30193" w:rsidP="00232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Вид объекта: </w:t>
            </w:r>
            <w:r w:rsidRPr="00753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некапитальн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ые</w:t>
            </w:r>
            <w:r w:rsidRPr="00753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строени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753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753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дерево-металлически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proofErr w:type="gramEnd"/>
            <w:r w:rsidRPr="00753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</w:p>
          <w:p w:rsidR="00E30193" w:rsidRPr="00753530" w:rsidRDefault="00E30193" w:rsidP="00232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193" w:rsidRPr="00753530" w:rsidTr="00232BD6">
        <w:trPr>
          <w:trHeight w:val="280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0193" w:rsidRPr="00753530" w:rsidRDefault="00E30193" w:rsidP="006A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 земельного участка</w:t>
            </w:r>
            <w:r w:rsidR="006A57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7535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05D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11087</w:t>
            </w: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кв. м</w:t>
            </w:r>
            <w:r w:rsidR="006A570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, кадастровый номер земельного участка 51:21:0020102:36</w:t>
            </w:r>
            <w:bookmarkStart w:id="0" w:name="_GoBack"/>
            <w:bookmarkEnd w:id="0"/>
          </w:p>
        </w:tc>
      </w:tr>
      <w:tr w:rsidR="00E30193" w:rsidRPr="00753530" w:rsidTr="00232BD6">
        <w:trPr>
          <w:trHeight w:val="280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0193" w:rsidRPr="00F05DD3" w:rsidRDefault="00E30193" w:rsidP="00E30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Местоположение объекта</w:t>
            </w:r>
            <w:r w:rsidRPr="0075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5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гаражный городок № 6, блок № </w:t>
            </w:r>
            <w:r w:rsidR="00F05D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="00F0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№№ гаражей: 1м, 2м, 3м, 4м, 5м, 7м, 8м, 10м, 11м, 13м, 16м, 18м, 19м, 20м, 21м, 23м, 24м, 25м, 27м; блок № </w:t>
            </w:r>
            <w:r w:rsidR="00F05D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F0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№№ гаражей: 41м, 43м, 44м, 45м, 46м, 47м, 49м, 52м, 53м, 54м, 57м, 58м.</w:t>
            </w:r>
          </w:p>
        </w:tc>
      </w:tr>
      <w:tr w:rsidR="00E30193" w:rsidRPr="00753530" w:rsidTr="00232BD6">
        <w:trPr>
          <w:trHeight w:val="3367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0193" w:rsidRPr="00753530" w:rsidRDefault="00E30193" w:rsidP="00232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внешнему виду объекта:</w:t>
            </w:r>
          </w:p>
          <w:p w:rsidR="00E30193" w:rsidRPr="00753530" w:rsidRDefault="00E30193" w:rsidP="00232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0193" w:rsidRPr="00753530" w:rsidRDefault="00E30193" w:rsidP="00232BD6">
            <w:pPr>
              <w:widowControl w:val="0"/>
              <w:tabs>
                <w:tab w:val="left" w:pos="262"/>
                <w:tab w:val="left" w:leader="underscore" w:pos="9295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75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окраска гаражных строений должна быть выполнена в единой цветовой гамме;</w:t>
            </w:r>
          </w:p>
          <w:p w:rsidR="00E30193" w:rsidRPr="00753530" w:rsidRDefault="00E30193" w:rsidP="00232BD6">
            <w:pPr>
              <w:widowControl w:val="0"/>
              <w:tabs>
                <w:tab w:val="left" w:pos="262"/>
                <w:tab w:val="left" w:leader="underscore" w:pos="9295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75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должна сохраняться целостность конструкций гаражных строений;</w:t>
            </w:r>
          </w:p>
          <w:p w:rsidR="00E30193" w:rsidRPr="00753530" w:rsidRDefault="00E30193" w:rsidP="00232BD6">
            <w:pPr>
              <w:widowControl w:val="0"/>
              <w:tabs>
                <w:tab w:val="left" w:pos="262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75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гаражные строения должны иметь габаритные размеры в ширину не более 4 м и в длину не более 6 м, иметь не более 1 этажа;</w:t>
            </w:r>
          </w:p>
          <w:p w:rsidR="00E30193" w:rsidRPr="00753530" w:rsidRDefault="00E30193" w:rsidP="00232BD6">
            <w:pPr>
              <w:widowControl w:val="0"/>
              <w:tabs>
                <w:tab w:val="left" w:pos="262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75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должны быть выполнены из легких конструкций, не предусматривающих устройство заглубленных фундаментов и подземных сооружений;</w:t>
            </w:r>
          </w:p>
          <w:p w:rsidR="00E30193" w:rsidRPr="00753530" w:rsidRDefault="00E30193" w:rsidP="00232BD6">
            <w:pPr>
              <w:widowControl w:val="0"/>
              <w:tabs>
                <w:tab w:val="left" w:pos="262"/>
                <w:tab w:val="left" w:leader="underscore" w:pos="9295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75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не должны иметь прочной связи с землей и конструктивные характеристики таких строений должны обеспечивать их перемещение и (или) демонтаж и последующую сборку без несоразмерного ущерба;</w:t>
            </w:r>
          </w:p>
          <w:p w:rsidR="00E30193" w:rsidRPr="00753530" w:rsidRDefault="00E30193" w:rsidP="00232BD6">
            <w:pPr>
              <w:widowControl w:val="0"/>
              <w:tabs>
                <w:tab w:val="left" w:pos="262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75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не должны нарушать противопожарные требования, ухудшать визуальное восприятие городской среды и застроенных прилегающих территорий;</w:t>
            </w:r>
          </w:p>
          <w:p w:rsidR="00E30193" w:rsidRPr="00753530" w:rsidRDefault="00E30193" w:rsidP="00232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 xml:space="preserve">- хозяйствующие субъекты обязаны обеспечивать постоянный уход за внешним видом принадлежащих им объектов: содержать в чистоте и порядке, своевременно красить и </w:t>
            </w:r>
            <w:r w:rsidRPr="0075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устранять повреждения.</w:t>
            </w:r>
          </w:p>
          <w:p w:rsidR="00E30193" w:rsidRPr="00753530" w:rsidRDefault="00E30193" w:rsidP="00232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0193" w:rsidRPr="00753530" w:rsidTr="00232BD6">
        <w:trPr>
          <w:trHeight w:val="280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0193" w:rsidRPr="00753530" w:rsidRDefault="00E30193" w:rsidP="00232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размещения объекта</w:t>
            </w: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75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E30193" w:rsidRPr="00753530" w:rsidTr="00232BD6">
        <w:trPr>
          <w:trHeight w:val="228"/>
        </w:trPr>
        <w:tc>
          <w:tcPr>
            <w:tcW w:w="520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93" w:rsidRPr="00753530" w:rsidRDefault="00E30193" w:rsidP="0023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Обозначение </w:t>
            </w:r>
            <w:proofErr w:type="gramStart"/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характерных</w:t>
            </w:r>
            <w:proofErr w:type="gramEnd"/>
          </w:p>
          <w:p w:rsidR="00E30193" w:rsidRPr="00753530" w:rsidRDefault="00E30193" w:rsidP="0023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точек границ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0193" w:rsidRPr="00753530" w:rsidRDefault="00E30193" w:rsidP="00232BD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Координаты, </w:t>
            </w:r>
            <w:proofErr w:type="gramStart"/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proofErr w:type="gramEnd"/>
          </w:p>
        </w:tc>
      </w:tr>
      <w:tr w:rsidR="00E30193" w:rsidRPr="00753530" w:rsidTr="00232BD6">
        <w:trPr>
          <w:trHeight w:val="156"/>
        </w:trPr>
        <w:tc>
          <w:tcPr>
            <w:tcW w:w="520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93" w:rsidRPr="00753530" w:rsidRDefault="00E30193" w:rsidP="0023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93" w:rsidRPr="00753530" w:rsidRDefault="00E30193" w:rsidP="00232BD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0193" w:rsidRPr="00753530" w:rsidRDefault="00E30193" w:rsidP="00232BD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Y</w:t>
            </w:r>
          </w:p>
        </w:tc>
      </w:tr>
      <w:tr w:rsidR="00E30193" w:rsidRPr="00753530" w:rsidTr="00232BD6">
        <w:trPr>
          <w:trHeight w:val="230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0193" w:rsidRPr="00753530" w:rsidRDefault="00E30193" w:rsidP="0023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193" w:rsidRPr="00753530" w:rsidRDefault="00E30193" w:rsidP="0023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  <w:p w:rsidR="00E30193" w:rsidRPr="00753530" w:rsidRDefault="00E30193" w:rsidP="0023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193" w:rsidRPr="00753530" w:rsidTr="00232BD6">
        <w:trPr>
          <w:trHeight w:val="8357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0193" w:rsidRPr="00753530" w:rsidRDefault="00B91BAD" w:rsidP="00232BD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  <w:r w:rsidRPr="00B91BAD"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870D1E7" wp14:editId="7671797C">
                  <wp:extent cx="6152515" cy="629031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629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0193" w:rsidRPr="00753530" w:rsidRDefault="00E30193" w:rsidP="00232BD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  <w:p w:rsidR="00E30193" w:rsidRPr="00753530" w:rsidRDefault="00E30193" w:rsidP="00232BD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  <w:p w:rsidR="00E30193" w:rsidRPr="00753530" w:rsidRDefault="00E30193" w:rsidP="00232BD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  <w:p w:rsidR="00E30193" w:rsidRPr="00753530" w:rsidRDefault="00E30193" w:rsidP="00232BD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Масштаб 1: </w:t>
            </w:r>
            <w:r w:rsidR="00B91BA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1000</w:t>
            </w:r>
          </w:p>
          <w:p w:rsidR="00E30193" w:rsidRPr="00753530" w:rsidRDefault="00E30193" w:rsidP="00232BD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  <w:p w:rsidR="00E30193" w:rsidRPr="00753530" w:rsidRDefault="00E30193" w:rsidP="00232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Условные обозначения:</w:t>
            </w:r>
          </w:p>
          <w:p w:rsidR="00E30193" w:rsidRPr="00753530" w:rsidRDefault="00E30193" w:rsidP="00232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36"/>
                <w:szCs w:val="36"/>
                <w:lang w:eastAsia="ru-RU"/>
              </w:rPr>
              <w:t>___________</w:t>
            </w:r>
            <w:r w:rsidRPr="00753530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t xml:space="preserve"> </w:t>
            </w:r>
            <w:r w:rsidRPr="0075353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- границы земельного участка</w:t>
            </w:r>
          </w:p>
          <w:p w:rsidR="00E30193" w:rsidRPr="00753530" w:rsidRDefault="00E30193" w:rsidP="00232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30193" w:rsidRPr="00753530" w:rsidRDefault="00E30193" w:rsidP="00232BD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097507" w:rsidRDefault="00097507"/>
    <w:sectPr w:rsidR="0009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93"/>
    <w:rsid w:val="00097507"/>
    <w:rsid w:val="0047749A"/>
    <w:rsid w:val="005B79F6"/>
    <w:rsid w:val="006A5701"/>
    <w:rsid w:val="00B91BAD"/>
    <w:rsid w:val="00DE4AC2"/>
    <w:rsid w:val="00E30193"/>
    <w:rsid w:val="00F0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193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5B79F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5B79F6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193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5B79F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5B79F6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 Инна Викторовна</dc:creator>
  <cp:lastModifiedBy>Малая Инна Викторовна</cp:lastModifiedBy>
  <cp:revision>3</cp:revision>
  <dcterms:created xsi:type="dcterms:W3CDTF">2022-10-16T10:01:00Z</dcterms:created>
  <dcterms:modified xsi:type="dcterms:W3CDTF">2022-10-17T06:13:00Z</dcterms:modified>
</cp:coreProperties>
</file>